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FEC" w:rsidRDefault="00B36FEC" w:rsidP="00B36FEC">
      <w:pPr>
        <w:jc w:val="center"/>
        <w:rPr>
          <w:b/>
          <w:sz w:val="28"/>
          <w:szCs w:val="28"/>
          <w:lang w:val="kk-KZ"/>
        </w:rPr>
      </w:pPr>
    </w:p>
    <w:p w:rsidR="00B36FEC" w:rsidRPr="007A5B14" w:rsidRDefault="00B36FEC" w:rsidP="00B36FEC">
      <w:pPr>
        <w:ind w:left="360"/>
        <w:jc w:val="center"/>
        <w:rPr>
          <w:b/>
          <w:bCs/>
          <w:lang w:val="kk-KZ"/>
        </w:rPr>
      </w:pPr>
      <w:r w:rsidRPr="007A5B14">
        <w:rPr>
          <w:b/>
          <w:bCs/>
          <w:lang w:val="kk-KZ"/>
        </w:rPr>
        <w:t>СОӨЖ,СӨЖ орындау мен тапсырмаларды тапсыру кестесі.</w:t>
      </w:r>
    </w:p>
    <w:p w:rsidR="00B36FEC" w:rsidRPr="007A5B14" w:rsidRDefault="00B36FEC" w:rsidP="00B36FEC">
      <w:pPr>
        <w:jc w:val="center"/>
        <w:rPr>
          <w:b/>
          <w:bCs/>
          <w:lang w:val="kk-KZ"/>
        </w:rPr>
      </w:pPr>
      <w:r w:rsidRPr="007A5B14">
        <w:rPr>
          <w:b/>
          <w:bCs/>
          <w:lang w:val="kk-KZ"/>
        </w:rPr>
        <w:t>СОӨЖ үшін тапсырма</w:t>
      </w:r>
    </w:p>
    <w:p w:rsidR="00B36FEC" w:rsidRPr="007A5B14" w:rsidRDefault="00B36FEC" w:rsidP="00B36FEC">
      <w:pPr>
        <w:ind w:left="360"/>
        <w:jc w:val="right"/>
        <w:rPr>
          <w:b/>
          <w:bCs/>
          <w:lang w:val="kk-KZ"/>
        </w:rPr>
      </w:pPr>
    </w:p>
    <w:p w:rsidR="00B36FEC" w:rsidRPr="007A5B14" w:rsidRDefault="00B36FEC" w:rsidP="00B36FEC">
      <w:pPr>
        <w:tabs>
          <w:tab w:val="left" w:pos="760"/>
          <w:tab w:val="left" w:pos="2400"/>
          <w:tab w:val="center" w:pos="4819"/>
        </w:tabs>
        <w:rPr>
          <w:b/>
          <w:bCs/>
          <w:lang w:val="kk-KZ" w:eastAsia="en-US"/>
        </w:rPr>
      </w:pPr>
      <w:r w:rsidRPr="007A5B14">
        <w:rPr>
          <w:b/>
          <w:bCs/>
          <w:lang w:val="kk-KZ" w:eastAsia="en-US"/>
        </w:rPr>
        <w:t xml:space="preserve">                                              СОӨЖ АРНАЛҒАН  ТАПСЫРМАЛАР</w:t>
      </w:r>
    </w:p>
    <w:p w:rsidR="00B36FEC" w:rsidRPr="007A5B14" w:rsidRDefault="00B36FEC" w:rsidP="00B36FEC">
      <w:pPr>
        <w:ind w:left="360"/>
        <w:jc w:val="center"/>
        <w:rPr>
          <w:lang w:val="kk-KZ" w:eastAsia="en-US"/>
        </w:rPr>
      </w:pPr>
      <w:r w:rsidRPr="007A5B14">
        <w:rPr>
          <w:lang w:val="kk-KZ" w:eastAsia="en-US"/>
        </w:rPr>
        <w:tab/>
        <w:t xml:space="preserve">                                                                               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89"/>
        <w:gridCol w:w="1984"/>
        <w:gridCol w:w="854"/>
        <w:gridCol w:w="1839"/>
        <w:gridCol w:w="11"/>
      </w:tblGrid>
      <w:tr w:rsidR="00B36FEC" w:rsidRPr="007A5B14" w:rsidTr="005306A4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EC" w:rsidRPr="007A5B14" w:rsidRDefault="00B36FEC" w:rsidP="005306A4">
            <w:pPr>
              <w:jc w:val="both"/>
              <w:rPr>
                <w:b/>
              </w:rPr>
            </w:pPr>
            <w:r w:rsidRPr="007A5B14">
              <w:rPr>
                <w:b/>
              </w:rPr>
              <w:t>№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EC" w:rsidRPr="007A5B14" w:rsidRDefault="00B36FEC" w:rsidP="005306A4">
            <w:pPr>
              <w:jc w:val="both"/>
              <w:rPr>
                <w:b/>
                <w:lang w:val="kk-KZ"/>
              </w:rPr>
            </w:pPr>
            <w:r w:rsidRPr="007A5B14">
              <w:rPr>
                <w:b/>
                <w:lang w:val="kk-KZ"/>
              </w:rPr>
              <w:t>Тақарыптар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EC" w:rsidRPr="007A5B14" w:rsidRDefault="00B36FEC" w:rsidP="005306A4">
            <w:pPr>
              <w:jc w:val="both"/>
              <w:rPr>
                <w:b/>
                <w:lang w:val="kk-KZ"/>
              </w:rPr>
            </w:pPr>
            <w:r w:rsidRPr="007A5B14">
              <w:rPr>
                <w:b/>
                <w:lang w:val="kk-KZ"/>
              </w:rPr>
              <w:t>Нысаны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EC" w:rsidRPr="007A5B14" w:rsidRDefault="00B36FEC" w:rsidP="005306A4">
            <w:pPr>
              <w:jc w:val="both"/>
              <w:rPr>
                <w:b/>
                <w:lang w:val="kk-KZ"/>
              </w:rPr>
            </w:pPr>
            <w:r w:rsidRPr="007A5B14">
              <w:rPr>
                <w:b/>
                <w:lang w:val="kk-KZ"/>
              </w:rPr>
              <w:t>Мерзімі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EC" w:rsidRPr="007A5B14" w:rsidRDefault="00B36FEC" w:rsidP="005306A4">
            <w:pPr>
              <w:jc w:val="both"/>
              <w:rPr>
                <w:b/>
              </w:rPr>
            </w:pPr>
            <w:r w:rsidRPr="007A5B14">
              <w:rPr>
                <w:b/>
              </w:rPr>
              <w:t>Макс. балл</w:t>
            </w:r>
          </w:p>
        </w:tc>
      </w:tr>
      <w:tr w:rsidR="00B36FEC" w:rsidRPr="007A5B14" w:rsidTr="005306A4">
        <w:trPr>
          <w:gridAfter w:val="1"/>
          <w:wAfter w:w="11" w:type="dxa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 xml:space="preserve">                                                                 </w:t>
            </w:r>
          </w:p>
        </w:tc>
      </w:tr>
      <w:tr w:rsidR="00B36FEC" w:rsidRPr="007A5B14" w:rsidTr="005306A4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EC" w:rsidRPr="007A5B14" w:rsidRDefault="00B36FEC" w:rsidP="005306A4">
            <w:pPr>
              <w:jc w:val="both"/>
            </w:pPr>
            <w:r w:rsidRPr="007A5B14"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 xml:space="preserve">1 </w:t>
            </w:r>
            <w:r w:rsidRPr="007A5B14">
              <w:rPr>
                <w:lang w:val="en-US"/>
              </w:rPr>
              <w:t>C</w:t>
            </w:r>
            <w:r w:rsidRPr="007A5B14">
              <w:rPr>
                <w:lang w:val="kk-KZ"/>
              </w:rPr>
              <w:t xml:space="preserve">ОӨЖ: 1СӨЖ </w:t>
            </w:r>
            <w:r>
              <w:rPr>
                <w:b/>
                <w:lang w:val="kk-KZ"/>
              </w:rPr>
              <w:t>Тұтынушылардың құқықтарын қорғау</w:t>
            </w:r>
            <w:r w:rsidRPr="007340DC">
              <w:rPr>
                <w:b/>
                <w:lang w:val="kk-KZ"/>
              </w:rPr>
              <w:t xml:space="preserve"> тақырыбын қабылдау. 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Тұтынушы ұғымына </w:t>
            </w:r>
            <w:r w:rsidRPr="007A5B14">
              <w:rPr>
                <w:lang w:val="kk-KZ"/>
              </w:rPr>
              <w:t>тарихи мінездеме.</w:t>
            </w:r>
            <w:r>
              <w:rPr>
                <w:lang w:val="kk-KZ"/>
              </w:rPr>
              <w:t>Тұтынушының құқықтары ме міндеттері</w:t>
            </w:r>
            <w:r w:rsidRPr="007A5B14">
              <w:rPr>
                <w:lang w:val="kk-KZ"/>
              </w:rPr>
              <w:t xml:space="preserve">. 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Тұтынушының  құқығын қорғаудың әдістері мен </w:t>
            </w:r>
            <w:r w:rsidRPr="007A5B14">
              <w:rPr>
                <w:lang w:val="kk-KZ"/>
              </w:rPr>
              <w:t xml:space="preserve">тәртібі. </w:t>
            </w:r>
            <w:r>
              <w:rPr>
                <w:lang w:val="kk-KZ"/>
              </w:rPr>
              <w:t>Талап қою</w:t>
            </w:r>
            <w:r w:rsidRPr="007A5B14">
              <w:rPr>
                <w:lang w:val="kk-KZ"/>
              </w:rPr>
              <w:t xml:space="preserve"> мен мерзімі, мазмұны. </w:t>
            </w:r>
          </w:p>
          <w:p w:rsidR="00B36FEC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 xml:space="preserve">   </w:t>
            </w:r>
            <w:r>
              <w:rPr>
                <w:lang w:val="kk-KZ"/>
              </w:rPr>
              <w:t xml:space="preserve">Тұтынушының моральдік зиянын өтеу екрекшеліктері мен шетел тәжірбиесі мен сот тәжірбиесі 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b/>
                <w:lang w:val="kk-KZ"/>
              </w:rPr>
              <w:t>Ұсыныс</w:t>
            </w:r>
            <w:r w:rsidRPr="007A5B14">
              <w:rPr>
                <w:lang w:val="kk-KZ"/>
              </w:rPr>
              <w:t>: тақырып бойынша қажетті құжаттардың үлгілерін құжаттарының жобасын жасай отырып, тақырыпты ашу.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EC" w:rsidRPr="007A5B14" w:rsidRDefault="00B36FEC" w:rsidP="005306A4">
            <w:pPr>
              <w:jc w:val="both"/>
              <w:rPr>
                <w:b/>
                <w:lang w:val="kk-KZ"/>
              </w:rPr>
            </w:pPr>
            <w:r w:rsidRPr="007A5B14">
              <w:rPr>
                <w:b/>
                <w:lang w:val="kk-KZ"/>
              </w:rPr>
              <w:t>Конспект, ауызша.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b/>
                <w:lang w:val="kk-KZ"/>
              </w:rPr>
              <w:t xml:space="preserve">Тақырыпты ашу кезінде: </w:t>
            </w:r>
            <w:r w:rsidRPr="007A5B14">
              <w:rPr>
                <w:lang w:val="kk-KZ"/>
              </w:rPr>
              <w:t>осы қатынасты реттейтін заңнамаларды салыстыра отырып, талдау жасау,алыс-жақын мемлекеттердің бірінің заңнамасымен салыстыру, ерекшеліктерін көрсету керек.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t>3</w:t>
            </w:r>
            <w:r w:rsidRPr="007A5B14">
              <w:rPr>
                <w:lang w:val="kk-KZ"/>
              </w:rPr>
              <w:t>апта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30 балл</w:t>
            </w:r>
          </w:p>
          <w:p w:rsidR="00B36FEC" w:rsidRPr="007A5B14" w:rsidRDefault="00B36FEC" w:rsidP="005306A4">
            <w:pPr>
              <w:jc w:val="both"/>
              <w:rPr>
                <w:b/>
                <w:lang w:val="kk-KZ"/>
              </w:rPr>
            </w:pPr>
            <w:r w:rsidRPr="007A5B14">
              <w:rPr>
                <w:b/>
                <w:lang w:val="kk-KZ"/>
              </w:rPr>
              <w:t>Жұмысты бағалау негіздері: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-Идеяның дұрыстығы;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материалдардың терең зерттелуі;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шешімнің толық болуы;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көркемдік безендірілуі;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шешендік өнері.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</w:p>
        </w:tc>
      </w:tr>
      <w:tr w:rsidR="00B36FEC" w:rsidRPr="007A5B14" w:rsidTr="005306A4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EC" w:rsidRPr="007A5B14" w:rsidRDefault="00B36FEC" w:rsidP="005306A4">
            <w:pPr>
              <w:jc w:val="both"/>
            </w:pPr>
            <w:r w:rsidRPr="007A5B14"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73EF4">
              <w:rPr>
                <w:b/>
                <w:bCs/>
                <w:lang w:val="kk-KZ"/>
              </w:rPr>
              <w:t>2СОӨЖ:2СӨЖ Рента және сыйға беру сыйлау шарты</w:t>
            </w:r>
            <w:r>
              <w:rPr>
                <w:bCs/>
                <w:lang w:val="kk-KZ"/>
              </w:rPr>
              <w:t>. Рента шартының түсінігі мен түрлері. Өмір бойы асырау шарты</w:t>
            </w:r>
            <w:r w:rsidRPr="007A5B14">
              <w:rPr>
                <w:lang w:val="kk-KZ"/>
              </w:rPr>
              <w:t xml:space="preserve"> түсінігі және мәні. Оның </w:t>
            </w:r>
            <w:r>
              <w:rPr>
                <w:lang w:val="kk-KZ"/>
              </w:rPr>
              <w:t xml:space="preserve">басқа рента шарттарынан </w:t>
            </w:r>
            <w:r w:rsidRPr="007A5B14">
              <w:rPr>
                <w:lang w:val="kk-KZ"/>
              </w:rPr>
              <w:t xml:space="preserve"> айырмашылығы. </w:t>
            </w:r>
            <w:r>
              <w:rPr>
                <w:lang w:val="kk-KZ"/>
              </w:rPr>
              <w:t>Тұрақты рента. Ғұмырлық рента.</w:t>
            </w:r>
          </w:p>
          <w:p w:rsidR="00B36FEC" w:rsidRDefault="00B36FEC" w:rsidP="005306A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Сыйға беру сыйлау шарты. Айырбас шарты. 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b/>
                <w:lang w:val="kk-KZ"/>
              </w:rPr>
              <w:t>Ұсыныс</w:t>
            </w:r>
            <w:r w:rsidRPr="007A5B14">
              <w:rPr>
                <w:lang w:val="kk-KZ"/>
              </w:rPr>
              <w:t>: тақырып бойынша қажетті құжаттардың үлгілерін құжаттарының жобасын жасай отырып, тақырыпты ашу.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EC" w:rsidRPr="007A5B14" w:rsidRDefault="00B36FEC" w:rsidP="005306A4">
            <w:pPr>
              <w:jc w:val="both"/>
              <w:rPr>
                <w:b/>
                <w:lang w:val="kk-KZ"/>
              </w:rPr>
            </w:pPr>
            <w:r w:rsidRPr="007A5B14">
              <w:rPr>
                <w:b/>
                <w:lang w:val="kk-KZ"/>
              </w:rPr>
              <w:t>Салыстырмалы кесте, ауызша</w:t>
            </w:r>
          </w:p>
          <w:p w:rsidR="00B36FEC" w:rsidRPr="007A5B14" w:rsidRDefault="00B36FEC" w:rsidP="005306A4">
            <w:pPr>
              <w:rPr>
                <w:lang w:val="kk-KZ"/>
              </w:rPr>
            </w:pPr>
            <w:r w:rsidRPr="007A5B14">
              <w:rPr>
                <w:b/>
                <w:lang w:val="kk-KZ"/>
              </w:rPr>
              <w:t xml:space="preserve">Тақырыпты ашу кезінде: </w:t>
            </w:r>
            <w:r w:rsidRPr="007A5B14">
              <w:rPr>
                <w:lang w:val="kk-KZ"/>
              </w:rPr>
              <w:t>осы қатынасты реттейтін заңнамаларды салыстыра отырып, талдау жасау,алыс-жақын мемлеттердің бірінің заңнамасымен салыстыру, ерекшеліктерін көрсету керек.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t xml:space="preserve">5 </w:t>
            </w:r>
            <w:r w:rsidRPr="007A5B14">
              <w:rPr>
                <w:lang w:val="kk-KZ"/>
              </w:rPr>
              <w:t>апта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30 балл</w:t>
            </w:r>
          </w:p>
          <w:p w:rsidR="00B36FEC" w:rsidRPr="007A5B14" w:rsidRDefault="00B36FEC" w:rsidP="005306A4">
            <w:pPr>
              <w:jc w:val="both"/>
              <w:rPr>
                <w:b/>
                <w:lang w:val="kk-KZ"/>
              </w:rPr>
            </w:pPr>
            <w:r w:rsidRPr="007A5B14">
              <w:rPr>
                <w:b/>
                <w:lang w:val="kk-KZ"/>
              </w:rPr>
              <w:t>Жұмысты бағалау негіздері: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-Идеяның дұрыстығы;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материалдардың терең зерттелуі;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шешімнің толық болуы;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көркемдік безендірілуі;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шешендік өнері.</w:t>
            </w:r>
          </w:p>
          <w:p w:rsidR="00B36FEC" w:rsidRPr="007A5B14" w:rsidRDefault="00B36FEC" w:rsidP="005306A4">
            <w:pPr>
              <w:rPr>
                <w:lang w:val="kk-KZ"/>
              </w:rPr>
            </w:pPr>
          </w:p>
        </w:tc>
      </w:tr>
      <w:tr w:rsidR="00B36FEC" w:rsidRPr="007A5B14" w:rsidTr="005306A4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C" w:rsidRPr="00773EF4" w:rsidRDefault="00B36FEC" w:rsidP="005306A4">
            <w:pPr>
              <w:spacing w:before="100" w:beforeAutospacing="1" w:after="100" w:afterAutospacing="1"/>
              <w:rPr>
                <w:b/>
                <w:bCs/>
                <w:lang w:val="kk-KZ"/>
              </w:rPr>
            </w:pPr>
            <w:r w:rsidRPr="007A5B14">
              <w:rPr>
                <w:b/>
                <w:lang w:val="kk-KZ"/>
              </w:rPr>
              <w:t xml:space="preserve">3 СОӨЖ </w:t>
            </w:r>
            <w:r w:rsidRPr="00773EF4">
              <w:rPr>
                <w:b/>
                <w:bCs/>
                <w:lang w:val="kk-KZ"/>
              </w:rPr>
              <w:t>Факторинг шартының ерекшеліктері</w:t>
            </w:r>
          </w:p>
          <w:p w:rsidR="00B36FEC" w:rsidRDefault="00B36FEC" w:rsidP="005306A4">
            <w:pPr>
              <w:spacing w:before="100" w:beforeAutospacing="1" w:after="100" w:afterAutospacing="1"/>
              <w:rPr>
                <w:lang w:val="kk-KZ"/>
              </w:rPr>
            </w:pPr>
            <w:r w:rsidRPr="007A5B1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Ақшалай талапты беріп қаржыландыру шартының ерекшелігі мен жасалу тәртібі. Факторинг шартының түрлері. Факторинг шартының дүние жүзілік </w:t>
            </w:r>
            <w:r>
              <w:rPr>
                <w:lang w:val="kk-KZ"/>
              </w:rPr>
              <w:lastRenderedPageBreak/>
              <w:t>тәжірбиесі мен тәжірбие жүзіне жасалу ерекшеліктері.</w:t>
            </w:r>
          </w:p>
          <w:p w:rsidR="00B36FEC" w:rsidRPr="007A5B14" w:rsidRDefault="00B36FEC" w:rsidP="005306A4">
            <w:pPr>
              <w:spacing w:after="120"/>
              <w:ind w:left="283"/>
              <w:jc w:val="center"/>
              <w:rPr>
                <w:lang w:val="kk-KZ"/>
              </w:rPr>
            </w:pPr>
            <w:r w:rsidRPr="007A5B14">
              <w:rPr>
                <w:b/>
                <w:lang w:val="kk-KZ"/>
              </w:rPr>
              <w:t>Ұсыныс</w:t>
            </w:r>
            <w:r w:rsidRPr="007A5B14">
              <w:rPr>
                <w:lang w:val="kk-KZ"/>
              </w:rPr>
              <w:t>: тақырып бойынша қажетті құжаттардың үлгілерін құжаттарының жобасын жасай отырып, тақырыпты ашу.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C" w:rsidRPr="007A5B14" w:rsidRDefault="00B36FEC" w:rsidP="005306A4">
            <w:pPr>
              <w:jc w:val="both"/>
              <w:rPr>
                <w:b/>
                <w:lang w:val="kk-KZ"/>
              </w:rPr>
            </w:pPr>
            <w:r w:rsidRPr="007A5B14">
              <w:rPr>
                <w:b/>
                <w:lang w:val="kk-KZ"/>
              </w:rPr>
              <w:lastRenderedPageBreak/>
              <w:t xml:space="preserve">Конспект, ауызшыТақырыпты ашу кезінде: </w:t>
            </w:r>
            <w:r w:rsidRPr="007A5B14">
              <w:rPr>
                <w:lang w:val="kk-KZ"/>
              </w:rPr>
              <w:t xml:space="preserve">осы қатынасты реттейтін заңнамаларды салыстыра отырып, талдау </w:t>
            </w:r>
            <w:r w:rsidRPr="007A5B14">
              <w:rPr>
                <w:lang w:val="kk-KZ"/>
              </w:rPr>
              <w:lastRenderedPageBreak/>
              <w:t>жасау,алыс-жақын мемлекеттердің бірінің заңнамасымен салыстыру, ерекшеліктерін көрсету керек.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lastRenderedPageBreak/>
              <w:t>6,7апта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C" w:rsidRPr="007A5B14" w:rsidRDefault="00B36FEC" w:rsidP="005306A4">
            <w:pPr>
              <w:jc w:val="both"/>
              <w:rPr>
                <w:b/>
                <w:lang w:val="kk-KZ"/>
              </w:rPr>
            </w:pPr>
            <w:r w:rsidRPr="007A5B14">
              <w:rPr>
                <w:b/>
                <w:lang w:val="kk-KZ"/>
              </w:rPr>
              <w:t>Жұмысты бағалау негіздері: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-Идеяның дұрыстығы;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материалдардың терең зерттелуі;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lastRenderedPageBreak/>
              <w:t>шешімнің толық болуы;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көркемдік безендірілуі;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шешендік өнері.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</w:p>
        </w:tc>
      </w:tr>
      <w:tr w:rsidR="00B36FEC" w:rsidRPr="007A5B14" w:rsidTr="005306A4">
        <w:trPr>
          <w:gridAfter w:val="1"/>
          <w:wAfter w:w="11" w:type="dxa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EC" w:rsidRPr="007A5B14" w:rsidRDefault="00B36FEC" w:rsidP="005306A4">
            <w:pPr>
              <w:jc w:val="both"/>
              <w:rPr>
                <w:lang w:val="kk-KZ"/>
              </w:rPr>
            </w:pPr>
          </w:p>
        </w:tc>
      </w:tr>
      <w:tr w:rsidR="00B36FEC" w:rsidRPr="007A5B14" w:rsidTr="005306A4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EC" w:rsidRPr="007A5B14" w:rsidRDefault="00B36FEC" w:rsidP="005306A4">
            <w:pPr>
              <w:spacing w:before="100" w:beforeAutospacing="1" w:after="100" w:afterAutospacing="1"/>
              <w:rPr>
                <w:lang w:val="kk-KZ"/>
              </w:rPr>
            </w:pPr>
            <w:r w:rsidRPr="007A5B14">
              <w:rPr>
                <w:b/>
                <w:lang w:val="kk-KZ"/>
              </w:rPr>
              <w:t>4 СОӨЖ:3СӨЖ.</w:t>
            </w:r>
            <w:r w:rsidRPr="007A5B14">
              <w:rPr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Кешенді кәсіпкерлік лицензиялау шарты</w:t>
            </w:r>
            <w:r w:rsidRPr="007A5B14">
              <w:rPr>
                <w:b/>
                <w:bCs/>
                <w:lang w:val="kk-KZ"/>
              </w:rPr>
              <w:t xml:space="preserve"> </w:t>
            </w:r>
          </w:p>
          <w:p w:rsidR="00B36FEC" w:rsidRDefault="00B36FEC" w:rsidP="005306A4">
            <w:pPr>
              <w:spacing w:before="100" w:beforeAutospacing="1" w:after="100" w:afterAutospacing="1"/>
              <w:rPr>
                <w:lang w:val="kk-KZ"/>
              </w:rPr>
            </w:pPr>
            <w:r w:rsidRPr="004805B7">
              <w:rPr>
                <w:lang w:val="kk-KZ"/>
              </w:rPr>
              <w:t xml:space="preserve"> Кешенді кәсіпкерлік лицензиялау шарты</w:t>
            </w:r>
            <w:r w:rsidRPr="007A5B14">
              <w:rPr>
                <w:b/>
                <w:bCs/>
                <w:lang w:val="kk-KZ"/>
              </w:rPr>
              <w:t xml:space="preserve"> </w:t>
            </w:r>
            <w:r>
              <w:rPr>
                <w:lang w:val="kk-KZ"/>
              </w:rPr>
              <w:t xml:space="preserve"> ерекшелігі мен жасалу тәртібі. Франчайзинг шартының түрлері. Франчайзинг шартының дүние жүзілік тәжірбиесі мен тәжірбие жүзіне жасалу ерекшеліктері.</w:t>
            </w:r>
          </w:p>
          <w:p w:rsidR="00B36FEC" w:rsidRPr="007A5B14" w:rsidRDefault="00B36FEC" w:rsidP="005306A4">
            <w:pPr>
              <w:spacing w:after="120"/>
              <w:ind w:left="283"/>
              <w:jc w:val="center"/>
              <w:rPr>
                <w:lang w:val="kk-KZ"/>
              </w:rPr>
            </w:pPr>
            <w:r w:rsidRPr="007A5B14">
              <w:rPr>
                <w:b/>
                <w:lang w:val="kk-KZ"/>
              </w:rPr>
              <w:t>Ұсыныс</w:t>
            </w:r>
            <w:r w:rsidRPr="007A5B14">
              <w:rPr>
                <w:lang w:val="kk-KZ"/>
              </w:rPr>
              <w:t>: тақырып бойынша қажетті құжаттардың үлгілерін құжаттарының жобасын жасай отырып, тақырыпты ашу.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EC" w:rsidRPr="007A5B14" w:rsidRDefault="00B36FEC" w:rsidP="005306A4">
            <w:pPr>
              <w:jc w:val="both"/>
              <w:rPr>
                <w:b/>
                <w:lang w:val="kk-KZ"/>
              </w:rPr>
            </w:pPr>
            <w:r w:rsidRPr="007A5B14">
              <w:rPr>
                <w:lang w:val="kk-KZ"/>
              </w:rPr>
              <w:t xml:space="preserve"> </w:t>
            </w:r>
            <w:r w:rsidRPr="007A5B14">
              <w:rPr>
                <w:b/>
                <w:lang w:val="kk-KZ"/>
              </w:rPr>
              <w:t>Презентация.</w:t>
            </w:r>
          </w:p>
          <w:p w:rsidR="00B36FEC" w:rsidRPr="007A5B14" w:rsidRDefault="00B36FEC" w:rsidP="005306A4">
            <w:pPr>
              <w:rPr>
                <w:lang w:val="kk-KZ"/>
              </w:rPr>
            </w:pPr>
            <w:r w:rsidRPr="007A5B14">
              <w:rPr>
                <w:b/>
                <w:lang w:val="kk-KZ"/>
              </w:rPr>
              <w:t xml:space="preserve">Тақырыпты ашу кезінде: </w:t>
            </w:r>
            <w:r w:rsidRPr="007A5B14">
              <w:rPr>
                <w:lang w:val="kk-KZ"/>
              </w:rPr>
              <w:t>осы қатынасты реттейтін заңнамаларды салыстыра отырып, талдау жасау,алыс-жақын мемлекеттердің бірінің заңнамасымен салыстыру, ерекшеліктерін көрсету керек.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8-9апта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20 балл</w:t>
            </w:r>
          </w:p>
          <w:p w:rsidR="00B36FEC" w:rsidRPr="007A5B14" w:rsidRDefault="00B36FEC" w:rsidP="005306A4">
            <w:pPr>
              <w:jc w:val="both"/>
              <w:rPr>
                <w:b/>
                <w:lang w:val="kk-KZ"/>
              </w:rPr>
            </w:pPr>
            <w:r w:rsidRPr="007A5B14">
              <w:rPr>
                <w:b/>
                <w:lang w:val="kk-KZ"/>
              </w:rPr>
              <w:t>Жұмысты бағалау негіздері:</w:t>
            </w:r>
          </w:p>
          <w:p w:rsidR="00B36FEC" w:rsidRPr="007A5B14" w:rsidRDefault="00B36FEC" w:rsidP="005306A4">
            <w:pPr>
              <w:jc w:val="both"/>
              <w:rPr>
                <w:b/>
                <w:lang w:val="kk-KZ"/>
              </w:rPr>
            </w:pPr>
            <w:r w:rsidRPr="007A5B14">
              <w:rPr>
                <w:b/>
                <w:lang w:val="kk-KZ"/>
              </w:rPr>
              <w:t>-Идеяның дұрыстығы;</w:t>
            </w:r>
          </w:p>
          <w:p w:rsidR="00B36FEC" w:rsidRPr="007A5B14" w:rsidRDefault="00B36FEC" w:rsidP="005306A4">
            <w:pPr>
              <w:jc w:val="both"/>
              <w:rPr>
                <w:b/>
                <w:lang w:val="kk-KZ"/>
              </w:rPr>
            </w:pPr>
            <w:r w:rsidRPr="007A5B14">
              <w:rPr>
                <w:b/>
                <w:lang w:val="kk-KZ"/>
              </w:rPr>
              <w:t>материалдардың терең зерттелуі;</w:t>
            </w:r>
          </w:p>
          <w:p w:rsidR="00B36FEC" w:rsidRPr="007A5B14" w:rsidRDefault="00B36FEC" w:rsidP="005306A4">
            <w:pPr>
              <w:jc w:val="both"/>
              <w:rPr>
                <w:b/>
                <w:lang w:val="kk-KZ"/>
              </w:rPr>
            </w:pPr>
            <w:r w:rsidRPr="007A5B14">
              <w:rPr>
                <w:b/>
                <w:lang w:val="kk-KZ"/>
              </w:rPr>
              <w:t>шешімнің толық болуы;</w:t>
            </w:r>
          </w:p>
          <w:p w:rsidR="00B36FEC" w:rsidRPr="007A5B14" w:rsidRDefault="00B36FEC" w:rsidP="005306A4">
            <w:pPr>
              <w:jc w:val="both"/>
              <w:rPr>
                <w:b/>
                <w:lang w:val="kk-KZ"/>
              </w:rPr>
            </w:pPr>
            <w:r w:rsidRPr="007A5B14">
              <w:rPr>
                <w:b/>
                <w:lang w:val="kk-KZ"/>
              </w:rPr>
              <w:t>көркемдік безендірілуі;</w:t>
            </w:r>
          </w:p>
          <w:p w:rsidR="00B36FEC" w:rsidRPr="007A5B14" w:rsidRDefault="00B36FEC" w:rsidP="005306A4">
            <w:pPr>
              <w:jc w:val="both"/>
              <w:rPr>
                <w:b/>
                <w:lang w:val="kk-KZ"/>
              </w:rPr>
            </w:pPr>
            <w:r w:rsidRPr="007A5B14">
              <w:rPr>
                <w:b/>
                <w:lang w:val="kk-KZ"/>
              </w:rPr>
              <w:t>шешендік өнері.</w:t>
            </w:r>
          </w:p>
          <w:p w:rsidR="00B36FEC" w:rsidRPr="007A5B14" w:rsidRDefault="00B36FEC" w:rsidP="005306A4">
            <w:pPr>
              <w:rPr>
                <w:b/>
                <w:lang w:val="kk-KZ"/>
              </w:rPr>
            </w:pPr>
          </w:p>
        </w:tc>
      </w:tr>
      <w:tr w:rsidR="00B36FEC" w:rsidRPr="007A5B14" w:rsidTr="005306A4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EC" w:rsidRDefault="00B36FEC" w:rsidP="005306A4">
            <w:pPr>
              <w:spacing w:after="120"/>
              <w:ind w:left="283"/>
              <w:jc w:val="both"/>
              <w:rPr>
                <w:lang w:val="kk-KZ"/>
              </w:rPr>
            </w:pPr>
            <w:r w:rsidRPr="007A5B14">
              <w:rPr>
                <w:b/>
                <w:lang w:val="kk-KZ"/>
              </w:rPr>
              <w:t>5 СОӨЖ:4СӨЖ.</w:t>
            </w:r>
            <w:r w:rsidRPr="007A5B14">
              <w:rPr>
                <w:lang w:val="kk-KZ"/>
              </w:rPr>
              <w:t xml:space="preserve"> </w:t>
            </w:r>
          </w:p>
          <w:p w:rsidR="00B36FEC" w:rsidRPr="00773EF4" w:rsidRDefault="00B36FEC" w:rsidP="005306A4">
            <w:pPr>
              <w:spacing w:after="120"/>
              <w:ind w:left="283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Өтемелі қызмет көрсету шарттары </w:t>
            </w:r>
            <w:r w:rsidRPr="00773EF4">
              <w:rPr>
                <w:bCs/>
                <w:lang w:val="kk-KZ"/>
              </w:rPr>
              <w:t>Өтемелі қызмет көрсету шарттарының түрлері.</w:t>
            </w:r>
          </w:p>
          <w:p w:rsidR="00B36FEC" w:rsidRPr="00773EF4" w:rsidRDefault="00B36FEC" w:rsidP="005306A4">
            <w:pPr>
              <w:spacing w:after="120"/>
              <w:ind w:left="283"/>
              <w:jc w:val="both"/>
              <w:rPr>
                <w:bCs/>
                <w:lang w:val="kk-KZ"/>
              </w:rPr>
            </w:pPr>
            <w:r w:rsidRPr="00773EF4">
              <w:rPr>
                <w:bCs/>
                <w:lang w:val="kk-KZ"/>
              </w:rPr>
              <w:t>Туристік қызмет, ақылы медициналық қызмет, ақылы білім беру қызметі және т.б.</w:t>
            </w:r>
          </w:p>
          <w:p w:rsidR="00B36FEC" w:rsidRDefault="00B36FEC" w:rsidP="005306A4">
            <w:pPr>
              <w:spacing w:after="120"/>
              <w:ind w:left="283"/>
              <w:jc w:val="both"/>
              <w:rPr>
                <w:lang w:val="kk-KZ"/>
              </w:rPr>
            </w:pPr>
            <w:r w:rsidRPr="00E20F17">
              <w:rPr>
                <w:b/>
                <w:lang w:val="kk-KZ"/>
              </w:rPr>
              <w:t>Ұсыныс</w:t>
            </w:r>
            <w:r w:rsidRPr="00E20F17">
              <w:rPr>
                <w:lang w:val="kk-KZ"/>
              </w:rPr>
              <w:t xml:space="preserve">: тақырып бойынша қажетті </w:t>
            </w:r>
            <w:r>
              <w:rPr>
                <w:lang w:val="kk-KZ"/>
              </w:rPr>
              <w:t>шарт</w:t>
            </w:r>
            <w:r w:rsidRPr="00E20F17">
              <w:rPr>
                <w:lang w:val="kk-KZ"/>
              </w:rPr>
              <w:t xml:space="preserve"> үлгілерін құжаттарының жобасын жасай отырып, тақырыпты ашу.</w:t>
            </w:r>
          </w:p>
          <w:p w:rsidR="00B36FEC" w:rsidRPr="007A5B14" w:rsidRDefault="00B36FEC" w:rsidP="005306A4">
            <w:pPr>
              <w:spacing w:after="120"/>
              <w:ind w:left="283"/>
              <w:jc w:val="both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b/>
                <w:lang w:val="kk-KZ"/>
              </w:rPr>
              <w:t xml:space="preserve"> Тақырыпты ашу кезінде: </w:t>
            </w:r>
            <w:r w:rsidRPr="007A5B14">
              <w:rPr>
                <w:lang w:val="kk-KZ"/>
              </w:rPr>
              <w:t>осы қатынасты реттейтін заңнамаларды салыстыра отырып, талдау жасау,алыс-жақын мемлекеттердің бірінің заңнамасымен салыстыру, ерекшеліктерін көрсету керек.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10апта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20 балл</w:t>
            </w:r>
          </w:p>
          <w:p w:rsidR="00B36FEC" w:rsidRPr="007A5B14" w:rsidRDefault="00B36FEC" w:rsidP="005306A4">
            <w:pPr>
              <w:rPr>
                <w:lang w:val="kk-KZ"/>
              </w:rPr>
            </w:pPr>
          </w:p>
          <w:p w:rsidR="00B36FEC" w:rsidRPr="007A5B14" w:rsidRDefault="00B36FEC" w:rsidP="005306A4">
            <w:pPr>
              <w:jc w:val="both"/>
              <w:rPr>
                <w:b/>
                <w:lang w:val="kk-KZ"/>
              </w:rPr>
            </w:pPr>
            <w:r w:rsidRPr="007A5B14">
              <w:rPr>
                <w:b/>
                <w:lang w:val="kk-KZ"/>
              </w:rPr>
              <w:t>Жұмысты бағалау негіздері: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-Идеяның дұрыстығы;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материалдардың терең зерттелуі;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шешімнің толық болуы;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көркемдік безендірілуі;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шешендік өнері.</w:t>
            </w:r>
          </w:p>
          <w:p w:rsidR="00B36FEC" w:rsidRPr="007A5B14" w:rsidRDefault="00B36FEC" w:rsidP="005306A4">
            <w:pPr>
              <w:rPr>
                <w:lang w:val="kk-KZ"/>
              </w:rPr>
            </w:pPr>
          </w:p>
        </w:tc>
      </w:tr>
      <w:tr w:rsidR="00B36FEC" w:rsidRPr="007A5B14" w:rsidTr="005306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C" w:rsidRPr="00773EF4" w:rsidRDefault="00B36FEC" w:rsidP="005306A4">
            <w:pPr>
              <w:spacing w:after="120"/>
              <w:ind w:left="283"/>
              <w:jc w:val="both"/>
              <w:rPr>
                <w:b/>
                <w:lang w:val="kk-KZ"/>
              </w:rPr>
            </w:pPr>
            <w:r w:rsidRPr="007A5B14">
              <w:rPr>
                <w:b/>
                <w:lang w:val="kk-KZ"/>
              </w:rPr>
              <w:t>6 СОӨЖ:5СӨЖ</w:t>
            </w:r>
            <w:r w:rsidRPr="007A5B14">
              <w:rPr>
                <w:lang w:val="kk-KZ"/>
              </w:rPr>
              <w:t xml:space="preserve"> </w:t>
            </w:r>
            <w:r w:rsidRPr="00773EF4">
              <w:rPr>
                <w:b/>
                <w:lang w:val="kk-KZ"/>
              </w:rPr>
              <w:t>Мемлекеттік тапсырыспен орындалатын шарттарды ерекшеліктері Реферат жазу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 xml:space="preserve">       </w:t>
            </w:r>
            <w:r>
              <w:rPr>
                <w:lang w:val="kk-KZ"/>
              </w:rPr>
              <w:t xml:space="preserve">Мемлекеттік сатып алудың маңызы. Мемлекеттік сатып алуды жүзеге асыру және өткәзу тәжірбиесі. Мемлекеттік сатып алу сатылары. Мемлекеттік сатып алудың </w:t>
            </w:r>
            <w:r w:rsidRPr="007A5B14">
              <w:rPr>
                <w:lang w:val="kk-KZ"/>
              </w:rPr>
              <w:t xml:space="preserve">негізгі ережелері. </w:t>
            </w:r>
            <w:r>
              <w:rPr>
                <w:lang w:val="kk-KZ"/>
              </w:rPr>
              <w:t xml:space="preserve">Мемлекеттік сатып алу </w:t>
            </w:r>
            <w:r w:rsidRPr="007A5B14">
              <w:rPr>
                <w:lang w:val="kk-KZ"/>
              </w:rPr>
              <w:t>бойынша шешімдерді орындау ерекшеліктері.</w:t>
            </w:r>
          </w:p>
          <w:p w:rsidR="00B36FEC" w:rsidRPr="007A5B14" w:rsidRDefault="00B36FEC" w:rsidP="005306A4">
            <w:pPr>
              <w:jc w:val="both"/>
              <w:rPr>
                <w:b/>
                <w:lang w:val="kk-KZ"/>
              </w:rPr>
            </w:pPr>
            <w:r w:rsidRPr="007A5B14">
              <w:rPr>
                <w:lang w:val="kk-KZ"/>
              </w:rPr>
              <w:lastRenderedPageBreak/>
              <w:t>Реферат жазу</w:t>
            </w:r>
            <w:r w:rsidRPr="007A5B14">
              <w:rPr>
                <w:b/>
                <w:lang w:val="kk-KZ"/>
              </w:rPr>
              <w:t xml:space="preserve"> 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b/>
                <w:lang w:val="kk-KZ"/>
              </w:rPr>
              <w:t>Ұсыныс</w:t>
            </w:r>
            <w:r w:rsidRPr="007A5B14">
              <w:rPr>
                <w:lang w:val="kk-KZ"/>
              </w:rPr>
              <w:t>: тақырып бойынша қажетті құжаттардың үлгілерін құжаттарының жобасын жасай отырып, тақырыпты ашу.</w:t>
            </w:r>
          </w:p>
          <w:p w:rsidR="00B36FEC" w:rsidRPr="007A5B14" w:rsidRDefault="00B36FEC" w:rsidP="005306A4">
            <w:pPr>
              <w:spacing w:after="120"/>
              <w:ind w:left="283"/>
              <w:jc w:val="center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EC" w:rsidRPr="007A5B14" w:rsidRDefault="00B36FEC" w:rsidP="005306A4">
            <w:pPr>
              <w:jc w:val="both"/>
              <w:rPr>
                <w:b/>
                <w:lang w:val="kk-KZ"/>
              </w:rPr>
            </w:pPr>
            <w:r w:rsidRPr="007A5B14">
              <w:rPr>
                <w:b/>
                <w:lang w:val="kk-KZ"/>
              </w:rPr>
              <w:lastRenderedPageBreak/>
              <w:t xml:space="preserve">Тақырыпты ашу кезінде: </w:t>
            </w:r>
            <w:r w:rsidRPr="007A5B14">
              <w:rPr>
                <w:lang w:val="kk-KZ"/>
              </w:rPr>
              <w:t xml:space="preserve">осы қатынасты реттейтін заңнамаларды салыстыра отырып, талдау жасау,алыс-жақын мемлекеттердің бірінің </w:t>
            </w:r>
            <w:r w:rsidRPr="007A5B14">
              <w:rPr>
                <w:lang w:val="kk-KZ"/>
              </w:rPr>
              <w:lastRenderedPageBreak/>
              <w:t>заңнамасымен салыстыру, ерекшеліктерін көрсету керек.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lastRenderedPageBreak/>
              <w:t>13апта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30 балл</w:t>
            </w:r>
          </w:p>
          <w:p w:rsidR="00B36FEC" w:rsidRPr="007A5B14" w:rsidRDefault="00B36FEC" w:rsidP="005306A4">
            <w:pPr>
              <w:jc w:val="both"/>
              <w:rPr>
                <w:b/>
                <w:lang w:val="kk-KZ"/>
              </w:rPr>
            </w:pPr>
            <w:r w:rsidRPr="007A5B14">
              <w:rPr>
                <w:b/>
                <w:lang w:val="kk-KZ"/>
              </w:rPr>
              <w:t>Жұмысты бағалау негіздері: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-Идеяның дұрыстығы;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материалдардың терең зерттелуі;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шешімнің толық болуы;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lastRenderedPageBreak/>
              <w:t>көркемдік безендірілуі;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шешендік өнері.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</w:p>
        </w:tc>
      </w:tr>
      <w:tr w:rsidR="00B36FEC" w:rsidRPr="007A5B14" w:rsidTr="005306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lastRenderedPageBreak/>
              <w:t>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C" w:rsidRPr="007A5B14" w:rsidRDefault="00B36FEC" w:rsidP="005306A4">
            <w:pPr>
              <w:jc w:val="both"/>
              <w:rPr>
                <w:b/>
                <w:lang w:val="kk-KZ"/>
              </w:rPr>
            </w:pPr>
            <w:r w:rsidRPr="007A5B14">
              <w:rPr>
                <w:b/>
                <w:lang w:val="kk-KZ"/>
              </w:rPr>
              <w:t xml:space="preserve">7 СОӨЖ:6СӨЖ7СОӨЖ: 6 СӨЖ </w:t>
            </w:r>
            <w:r w:rsidRPr="007340DC">
              <w:rPr>
                <w:b/>
                <w:lang w:val="kk-KZ"/>
              </w:rPr>
              <w:t xml:space="preserve">Азаматтық </w:t>
            </w:r>
            <w:r>
              <w:rPr>
                <w:b/>
                <w:lang w:val="kk-KZ"/>
              </w:rPr>
              <w:t xml:space="preserve">құқықтық міндеттемеледің тәжірбиелік жобаларын талдау </w:t>
            </w:r>
            <w:r w:rsidRPr="00E20F17">
              <w:rPr>
                <w:b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C" w:rsidRPr="007A5B14" w:rsidRDefault="00B36FEC" w:rsidP="005306A4">
            <w:pPr>
              <w:jc w:val="both"/>
              <w:rPr>
                <w:b/>
                <w:lang w:val="kk-KZ"/>
              </w:rPr>
            </w:pPr>
            <w:r w:rsidRPr="007A5B14">
              <w:rPr>
                <w:b/>
                <w:lang w:val="kk-KZ"/>
              </w:rPr>
              <w:t xml:space="preserve">Тақырыпты ашу кезінде: </w:t>
            </w:r>
            <w:r w:rsidRPr="007A5B14">
              <w:rPr>
                <w:lang w:val="kk-KZ"/>
              </w:rPr>
              <w:t>осы қатынасты реттейтін заңнамаларды салыстыра отырып, талдау жасау,алыс-жақын мемлекеттердің бірінің заңнамасымен салыстыру, ерекшеліктерін көрсету керек.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15апта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30 балл</w:t>
            </w:r>
          </w:p>
          <w:p w:rsidR="00B36FEC" w:rsidRPr="007A5B14" w:rsidRDefault="00B36FEC" w:rsidP="005306A4">
            <w:pPr>
              <w:jc w:val="both"/>
              <w:rPr>
                <w:b/>
                <w:lang w:val="kk-KZ"/>
              </w:rPr>
            </w:pPr>
            <w:r w:rsidRPr="007A5B14">
              <w:rPr>
                <w:b/>
                <w:lang w:val="kk-KZ"/>
              </w:rPr>
              <w:t>Жұмысты бағалау негіздері: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-Идеяның дұрыстығы;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материалдардың терең зерттелуі;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шешімнің толық болуы;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көркемдік безендірілуі;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  <w:r w:rsidRPr="007A5B14">
              <w:rPr>
                <w:lang w:val="kk-KZ"/>
              </w:rPr>
              <w:t>шешендік өнері.</w:t>
            </w:r>
          </w:p>
          <w:p w:rsidR="00B36FEC" w:rsidRPr="007A5B14" w:rsidRDefault="00B36FEC" w:rsidP="005306A4">
            <w:pPr>
              <w:jc w:val="both"/>
              <w:rPr>
                <w:lang w:val="kk-KZ"/>
              </w:rPr>
            </w:pPr>
          </w:p>
        </w:tc>
      </w:tr>
    </w:tbl>
    <w:p w:rsidR="00B36FEC" w:rsidRPr="007A5B14" w:rsidRDefault="00B36FEC" w:rsidP="00B36FEC">
      <w:pPr>
        <w:ind w:left="360"/>
        <w:jc w:val="center"/>
        <w:rPr>
          <w:lang w:val="kk-KZ" w:eastAsia="en-US"/>
        </w:rPr>
      </w:pPr>
    </w:p>
    <w:p w:rsidR="00B36FEC" w:rsidRPr="007A5B14" w:rsidRDefault="00B36FEC" w:rsidP="00B36FEC">
      <w:pPr>
        <w:ind w:left="360"/>
        <w:jc w:val="center"/>
        <w:rPr>
          <w:lang w:val="kk-KZ" w:eastAsia="en-US"/>
        </w:rPr>
      </w:pPr>
    </w:p>
    <w:p w:rsidR="006F56F7" w:rsidRPr="00B36FEC" w:rsidRDefault="00B36FEC">
      <w:bookmarkStart w:id="0" w:name="_GoBack"/>
      <w:bookmarkEnd w:id="0"/>
    </w:p>
    <w:sectPr w:rsidR="006F56F7" w:rsidRPr="00B3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EC"/>
    <w:rsid w:val="002C25FA"/>
    <w:rsid w:val="009F5D69"/>
    <w:rsid w:val="00B3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7610B-E319-4687-8A13-696FC520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Admin</dc:creator>
  <cp:keywords/>
  <dc:description/>
  <cp:lastModifiedBy>User Admin</cp:lastModifiedBy>
  <cp:revision>1</cp:revision>
  <dcterms:created xsi:type="dcterms:W3CDTF">2020-01-12T06:01:00Z</dcterms:created>
  <dcterms:modified xsi:type="dcterms:W3CDTF">2020-01-12T06:02:00Z</dcterms:modified>
</cp:coreProperties>
</file>